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81C7" w14:textId="4E948D68" w:rsidR="003B68B7" w:rsidRPr="00EF0F68" w:rsidRDefault="003B68B7" w:rsidP="003B68B7">
      <w:pPr>
        <w:spacing w:after="9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91FB4">
        <w:rPr>
          <w:rFonts w:ascii="Arial" w:hAnsi="Arial" w:cs="Arial"/>
          <w:noProof/>
          <w:sz w:val="24"/>
          <w:szCs w:val="24"/>
        </w:rPr>
        <w:t>6 de agosto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2B2F8670" w14:textId="77777777" w:rsidR="003B68B7" w:rsidRDefault="003B68B7" w:rsidP="003B68B7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3153E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4EDC6E81" w14:textId="51AD04FA" w:rsidR="003B68B7" w:rsidRPr="00E426AD" w:rsidRDefault="003B68B7" w:rsidP="003B68B7">
      <w:pPr>
        <w:spacing w:after="480"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>- 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798831F6" w14:textId="77777777" w:rsidR="003B68B7" w:rsidRDefault="003B68B7" w:rsidP="003B68B7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 xml:space="preserve">- Referente: </w:t>
      </w:r>
      <w:r>
        <w:rPr>
          <w:rFonts w:ascii="Arial" w:hAnsi="Arial" w:cs="Arial"/>
        </w:rPr>
        <w:t>Relação Mensal dos Servidores Devolvidos</w:t>
      </w:r>
    </w:p>
    <w:p w14:paraId="78F1A82B" w14:textId="51A0B29B" w:rsidR="003B68B7" w:rsidRPr="00BF6A1C" w:rsidRDefault="003B68B7" w:rsidP="003B68B7">
      <w:pPr>
        <w:spacing w:after="0" w:line="360" w:lineRule="auto"/>
        <w:jc w:val="both"/>
        <w:rPr>
          <w:rFonts w:ascii="Arial" w:eastAsia="TimesNewRomanPSMT" w:hAnsi="Arial" w:cs="Arial"/>
          <w:sz w:val="16"/>
          <w:szCs w:val="16"/>
        </w:rPr>
      </w:pPr>
      <w:r w:rsidRPr="00F3212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 xml:space="preserve"> </w:t>
      </w:r>
      <w:r w:rsidRPr="008D5470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</w:rPr>
        <w:t xml:space="preserve"> </w:t>
      </w:r>
      <w:r w:rsidR="00BF6A1C" w:rsidRPr="00BF6A1C">
        <w:rPr>
          <w:rFonts w:ascii="Arial" w:hAnsi="Arial" w:cs="Arial"/>
          <w:sz w:val="16"/>
          <w:szCs w:val="16"/>
        </w:rPr>
        <w:t>Art. 6º, § 4º, inciso I da Lei Estadual nº 18.025/2013, Art. 25º, inciso XIII do Decreto Estadual 10.356/2023 e o Art. 11, inciso VIII, letra e, da Resolução nº 9/2024 – TCE Item 3.9.8 da Metodologia de avaliação OSC SUBCIC 2024 Art. 6º, § 3º, III da Lei 18.025/2013.</w:t>
      </w:r>
    </w:p>
    <w:p w14:paraId="0AA4E6F4" w14:textId="77777777" w:rsidR="003B68B7" w:rsidRPr="0015596A" w:rsidRDefault="003B68B7" w:rsidP="003B68B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01F91C2F" w14:textId="77777777" w:rsidR="003B68B7" w:rsidRDefault="003B68B7" w:rsidP="003B68B7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84F45B6" w14:textId="2A12E57D" w:rsidR="003B68B7" w:rsidRPr="00E617C0" w:rsidRDefault="003B68B7" w:rsidP="003B68B7">
      <w:pPr>
        <w:spacing w:after="48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E617C0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617C0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617C0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E617C0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E617C0">
        <w:rPr>
          <w:rFonts w:ascii="Arial" w:hAnsi="Arial" w:cs="Arial"/>
          <w:color w:val="000000"/>
          <w:sz w:val="24"/>
          <w:szCs w:val="24"/>
        </w:rPr>
        <w:t>, </w:t>
      </w:r>
      <w:r w:rsidRPr="00E617C0">
        <w:rPr>
          <w:rFonts w:ascii="Arial" w:hAnsi="Arial" w:cs="Arial"/>
          <w:color w:val="333333"/>
          <w:sz w:val="24"/>
          <w:szCs w:val="24"/>
        </w:rPr>
        <w:t xml:space="preserve">CEP.: 01.332-000 (CNPJ/MF n˚. 19.324.171/0001-02),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</w:t>
      </w:r>
      <w:r>
        <w:rPr>
          <w:rFonts w:ascii="Arial" w:hAnsi="Arial" w:cs="Arial"/>
          <w:b/>
          <w:bCs/>
          <w:sz w:val="24"/>
          <w:szCs w:val="24"/>
        </w:rPr>
        <w:t>Nordeste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sz w:val="24"/>
          <w:szCs w:val="24"/>
        </w:rPr>
        <w:t>Posse</w:t>
      </w:r>
      <w:r w:rsidRPr="00E617C0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Relação Mensal dos Servidores Devolvidos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vem à presença de V. Exa. </w:t>
      </w:r>
      <w:r w:rsidRPr="00BF6A1C">
        <w:rPr>
          <w:rFonts w:ascii="Arial" w:hAnsi="Arial" w:cs="Arial"/>
          <w:sz w:val="24"/>
          <w:szCs w:val="24"/>
          <w:u w:val="words"/>
        </w:rPr>
        <w:t xml:space="preserve">informar </w:t>
      </w:r>
      <w:r w:rsidRPr="00BF6A1C">
        <w:rPr>
          <w:rFonts w:ascii="Arial" w:hAnsi="Arial" w:cs="Arial"/>
          <w:color w:val="333333"/>
          <w:sz w:val="24"/>
          <w:szCs w:val="24"/>
          <w:u w:val="words"/>
        </w:rPr>
        <w:t>desde o início do termo de colaboração até a presente data não há servidores devolvidos</w:t>
      </w:r>
      <w:r w:rsidRPr="00BF6A1C">
        <w:rPr>
          <w:rFonts w:ascii="Arial" w:hAnsi="Arial" w:cs="Arial"/>
          <w:color w:val="333333"/>
          <w:sz w:val="24"/>
          <w:szCs w:val="24"/>
        </w:rPr>
        <w:t>.</w:t>
      </w:r>
    </w:p>
    <w:p w14:paraId="54321FCC" w14:textId="77777777" w:rsidR="003B68B7" w:rsidRDefault="003B68B7" w:rsidP="003B68B7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97CF8">
        <w:rPr>
          <w:rFonts w:ascii="Arial" w:hAnsi="Arial" w:cs="Arial"/>
          <w:sz w:val="24"/>
          <w:szCs w:val="24"/>
        </w:rPr>
        <w:t>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21FAB64B" w14:textId="77777777" w:rsidR="003B68B7" w:rsidRDefault="003B68B7" w:rsidP="003B68B7">
      <w:pPr>
        <w:adjustRightInd w:val="0"/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2A302547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1412D9F4" w14:textId="77777777" w:rsidR="003B68B7" w:rsidRPr="00EF0F68" w:rsidRDefault="003B68B7" w:rsidP="003B68B7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32403238" w14:textId="77777777" w:rsidR="003B68B7" w:rsidRPr="00EF0F68" w:rsidRDefault="003B68B7" w:rsidP="003B68B7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sectPr w:rsidR="003B68B7" w:rsidRPr="00EF0F68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5B99" w14:textId="77777777" w:rsidR="00F450E7" w:rsidRDefault="00F450E7" w:rsidP="00085495">
      <w:pPr>
        <w:spacing w:after="0" w:line="240" w:lineRule="auto"/>
      </w:pPr>
      <w:r>
        <w:separator/>
      </w:r>
    </w:p>
  </w:endnote>
  <w:endnote w:type="continuationSeparator" w:id="0">
    <w:p w14:paraId="6C08EEAA" w14:textId="77777777" w:rsidR="00F450E7" w:rsidRDefault="00F450E7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DB81" w14:textId="77777777" w:rsidR="00F450E7" w:rsidRDefault="00F450E7" w:rsidP="00085495">
      <w:pPr>
        <w:spacing w:after="0" w:line="240" w:lineRule="auto"/>
      </w:pPr>
      <w:r>
        <w:separator/>
      </w:r>
    </w:p>
  </w:footnote>
  <w:footnote w:type="continuationSeparator" w:id="0">
    <w:p w14:paraId="0461054F" w14:textId="77777777" w:rsidR="00F450E7" w:rsidRDefault="00F450E7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D14BA"/>
    <w:rsid w:val="000D2115"/>
    <w:rsid w:val="000E53B2"/>
    <w:rsid w:val="000E7604"/>
    <w:rsid w:val="001022E9"/>
    <w:rsid w:val="00107874"/>
    <w:rsid w:val="00122B77"/>
    <w:rsid w:val="001266D6"/>
    <w:rsid w:val="00127716"/>
    <w:rsid w:val="00151951"/>
    <w:rsid w:val="00151CF0"/>
    <w:rsid w:val="00154C2A"/>
    <w:rsid w:val="00176AC5"/>
    <w:rsid w:val="001F00DD"/>
    <w:rsid w:val="0022441B"/>
    <w:rsid w:val="002347B6"/>
    <w:rsid w:val="002412A2"/>
    <w:rsid w:val="00253822"/>
    <w:rsid w:val="00292B12"/>
    <w:rsid w:val="00293018"/>
    <w:rsid w:val="002A0D9F"/>
    <w:rsid w:val="002A5AFC"/>
    <w:rsid w:val="002B03E8"/>
    <w:rsid w:val="002B2BA9"/>
    <w:rsid w:val="00304933"/>
    <w:rsid w:val="00307CF6"/>
    <w:rsid w:val="00370BF8"/>
    <w:rsid w:val="00394658"/>
    <w:rsid w:val="003B31A0"/>
    <w:rsid w:val="003B5297"/>
    <w:rsid w:val="003B68B7"/>
    <w:rsid w:val="003C17B2"/>
    <w:rsid w:val="003E03B1"/>
    <w:rsid w:val="00407A73"/>
    <w:rsid w:val="004208D0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85DF8"/>
    <w:rsid w:val="00591FB4"/>
    <w:rsid w:val="005B2AA8"/>
    <w:rsid w:val="005D0138"/>
    <w:rsid w:val="005E00E2"/>
    <w:rsid w:val="005F735A"/>
    <w:rsid w:val="0060434B"/>
    <w:rsid w:val="00613105"/>
    <w:rsid w:val="006258D9"/>
    <w:rsid w:val="00626BFF"/>
    <w:rsid w:val="00627AB3"/>
    <w:rsid w:val="00664821"/>
    <w:rsid w:val="00665DDA"/>
    <w:rsid w:val="00666D11"/>
    <w:rsid w:val="006937B9"/>
    <w:rsid w:val="006A4133"/>
    <w:rsid w:val="006B45A4"/>
    <w:rsid w:val="006B48C9"/>
    <w:rsid w:val="006C109A"/>
    <w:rsid w:val="006C67D3"/>
    <w:rsid w:val="006E562E"/>
    <w:rsid w:val="006E7B83"/>
    <w:rsid w:val="006F6234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7A4DE6"/>
    <w:rsid w:val="007A62AB"/>
    <w:rsid w:val="00805693"/>
    <w:rsid w:val="0081365D"/>
    <w:rsid w:val="008242D1"/>
    <w:rsid w:val="00840474"/>
    <w:rsid w:val="008456CA"/>
    <w:rsid w:val="0086529E"/>
    <w:rsid w:val="00880A82"/>
    <w:rsid w:val="008B4CD5"/>
    <w:rsid w:val="008B560E"/>
    <w:rsid w:val="009046C9"/>
    <w:rsid w:val="00921A5E"/>
    <w:rsid w:val="00921D00"/>
    <w:rsid w:val="009224E9"/>
    <w:rsid w:val="009317D9"/>
    <w:rsid w:val="009435AF"/>
    <w:rsid w:val="009527AB"/>
    <w:rsid w:val="00962068"/>
    <w:rsid w:val="00982519"/>
    <w:rsid w:val="009A206C"/>
    <w:rsid w:val="009B06BD"/>
    <w:rsid w:val="009B6358"/>
    <w:rsid w:val="009D7139"/>
    <w:rsid w:val="00A04060"/>
    <w:rsid w:val="00A07366"/>
    <w:rsid w:val="00A40271"/>
    <w:rsid w:val="00A563ED"/>
    <w:rsid w:val="00A74D77"/>
    <w:rsid w:val="00A87A9E"/>
    <w:rsid w:val="00A920E2"/>
    <w:rsid w:val="00A968E7"/>
    <w:rsid w:val="00AA239B"/>
    <w:rsid w:val="00AB069E"/>
    <w:rsid w:val="00AB0E99"/>
    <w:rsid w:val="00AB46CD"/>
    <w:rsid w:val="00AE64CC"/>
    <w:rsid w:val="00B25C2C"/>
    <w:rsid w:val="00B35BA1"/>
    <w:rsid w:val="00B378C1"/>
    <w:rsid w:val="00B7287B"/>
    <w:rsid w:val="00B76E03"/>
    <w:rsid w:val="00B81F21"/>
    <w:rsid w:val="00B92E33"/>
    <w:rsid w:val="00B97096"/>
    <w:rsid w:val="00B97CC9"/>
    <w:rsid w:val="00BA6303"/>
    <w:rsid w:val="00BC771E"/>
    <w:rsid w:val="00BD63AC"/>
    <w:rsid w:val="00BE089F"/>
    <w:rsid w:val="00BE1057"/>
    <w:rsid w:val="00BE75F7"/>
    <w:rsid w:val="00BF1D50"/>
    <w:rsid w:val="00BF6A1C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0731A"/>
    <w:rsid w:val="00D27D52"/>
    <w:rsid w:val="00D45ADD"/>
    <w:rsid w:val="00D472DA"/>
    <w:rsid w:val="00D75EF2"/>
    <w:rsid w:val="00D82140"/>
    <w:rsid w:val="00D90FE8"/>
    <w:rsid w:val="00DC6BC2"/>
    <w:rsid w:val="00DD0D6D"/>
    <w:rsid w:val="00DD70E2"/>
    <w:rsid w:val="00DF1FD4"/>
    <w:rsid w:val="00DF7E56"/>
    <w:rsid w:val="00E3187D"/>
    <w:rsid w:val="00E358E4"/>
    <w:rsid w:val="00E402AA"/>
    <w:rsid w:val="00E64A9F"/>
    <w:rsid w:val="00E76F51"/>
    <w:rsid w:val="00E84F83"/>
    <w:rsid w:val="00E9535F"/>
    <w:rsid w:val="00EA1D22"/>
    <w:rsid w:val="00EA63F5"/>
    <w:rsid w:val="00EB0910"/>
    <w:rsid w:val="00ED73A0"/>
    <w:rsid w:val="00EE0D9A"/>
    <w:rsid w:val="00EE1F18"/>
    <w:rsid w:val="00EE61C1"/>
    <w:rsid w:val="00F33858"/>
    <w:rsid w:val="00F33A34"/>
    <w:rsid w:val="00F450E7"/>
    <w:rsid w:val="00F703BB"/>
    <w:rsid w:val="00F72118"/>
    <w:rsid w:val="00F72DA3"/>
    <w:rsid w:val="00F83533"/>
    <w:rsid w:val="00F90B60"/>
    <w:rsid w:val="00F95574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10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Raquel Vaccari Viana</cp:lastModifiedBy>
  <cp:revision>18</cp:revision>
  <cp:lastPrinted>2025-08-06T17:23:00Z</cp:lastPrinted>
  <dcterms:created xsi:type="dcterms:W3CDTF">2024-08-20T12:56:00Z</dcterms:created>
  <dcterms:modified xsi:type="dcterms:W3CDTF">2025-08-06T17:23:00Z</dcterms:modified>
</cp:coreProperties>
</file>