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E2F0" w14:textId="04C710C6" w:rsidR="00833796" w:rsidRPr="00EF0F68" w:rsidRDefault="00833796" w:rsidP="00833796">
      <w:pPr>
        <w:spacing w:after="480"/>
        <w:jc w:val="right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.</w:t>
      </w:r>
    </w:p>
    <w:p w14:paraId="67E70C5E" w14:textId="63A5B21D" w:rsidR="00833796" w:rsidRDefault="008831B8" w:rsidP="008831B8">
      <w:pPr>
        <w:spacing w:line="360" w:lineRule="auto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7 de fevereiro de 2025</w:t>
      </w:r>
      <w:r>
        <w:rPr>
          <w:rFonts w:ascii="Arial" w:hAnsi="Arial" w:cs="Arial"/>
          <w:sz w:val="24"/>
          <w:szCs w:val="24"/>
        </w:rPr>
        <w:fldChar w:fldCharType="end"/>
      </w:r>
    </w:p>
    <w:p w14:paraId="2D0B132C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25D263AB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415AE3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34651B8" w14:textId="77777777" w:rsidR="00833796" w:rsidRDefault="00833796" w:rsidP="00833796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BB9B4F9" w14:textId="77777777" w:rsidR="00833796" w:rsidRPr="00E426AD" w:rsidRDefault="00833796" w:rsidP="00833796">
      <w:pPr>
        <w:spacing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 xml:space="preserve">- </w:t>
      </w:r>
      <w:r>
        <w:rPr>
          <w:rFonts w:ascii="Arial" w:eastAsia="TimesNewRomanPSMT" w:hAnsi="Arial" w:cs="Arial"/>
          <w:b/>
        </w:rPr>
        <w:t xml:space="preserve"> </w:t>
      </w:r>
      <w:r w:rsidRPr="00E426AD">
        <w:rPr>
          <w:rFonts w:ascii="Arial" w:eastAsia="TimesNewRomanPSMT" w:hAnsi="Arial" w:cs="Arial"/>
          <w:b/>
        </w:rPr>
        <w:t>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6E605F9D" w14:textId="77777777" w:rsidR="00833796" w:rsidRDefault="00833796" w:rsidP="00833796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Pr="00CC497B">
        <w:rPr>
          <w:rFonts w:ascii="Arial" w:hAnsi="Arial" w:cs="Arial"/>
          <w:b/>
          <w:bCs/>
        </w:rPr>
        <w:t xml:space="preserve">Referente: </w:t>
      </w:r>
      <w:r>
        <w:rPr>
          <w:rFonts w:ascii="Arial" w:hAnsi="Arial" w:cs="Arial"/>
        </w:rPr>
        <w:t>Bens Móveis</w:t>
      </w:r>
    </w:p>
    <w:p w14:paraId="0240FBDB" w14:textId="1D0332C3" w:rsidR="00833796" w:rsidRPr="008831B8" w:rsidRDefault="00833796" w:rsidP="0083379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00E90">
        <w:rPr>
          <w:rFonts w:ascii="Arial" w:hAnsi="Arial" w:cs="Arial"/>
          <w:b/>
          <w:bCs/>
        </w:rPr>
        <w:t xml:space="preserve">- Fundamento Legal: </w:t>
      </w:r>
      <w:r w:rsidR="008831B8" w:rsidRPr="008831B8">
        <w:rPr>
          <w:rFonts w:ascii="Arial" w:hAnsi="Arial" w:cs="Arial"/>
          <w:sz w:val="16"/>
          <w:szCs w:val="16"/>
        </w:rPr>
        <w:t>Art. 7º, inciso VI da Lei Federal n° 12.527/2011, Art. 6º, §1º, inciso X da Lei Estadual nº 18.025/2013, Art. 16 e Art. 25, inciso XXI do Decreto nº 10.356/2023 e o Art. 11, inciso VI, letra a, da Resolução nº 9/2024 - TCE</w:t>
      </w:r>
      <w:r w:rsidR="008831B8" w:rsidRPr="008831B8">
        <w:rPr>
          <w:rFonts w:ascii="Arial" w:hAnsi="Arial" w:cs="Arial"/>
          <w:sz w:val="16"/>
          <w:szCs w:val="16"/>
        </w:rPr>
        <w:t xml:space="preserve"> </w:t>
      </w:r>
      <w:r w:rsidR="008831B8" w:rsidRPr="008831B8">
        <w:rPr>
          <w:rFonts w:ascii="Arial" w:hAnsi="Arial" w:cs="Arial"/>
          <w:sz w:val="16"/>
          <w:szCs w:val="16"/>
        </w:rPr>
        <w:t>Item 3.5.1 da Metodologia de avaliação OSC SUBCIC 2024</w:t>
      </w:r>
      <w:r w:rsidR="008831B8" w:rsidRPr="008831B8">
        <w:rPr>
          <w:rFonts w:ascii="Arial" w:hAnsi="Arial" w:cs="Arial"/>
          <w:sz w:val="16"/>
          <w:szCs w:val="16"/>
        </w:rPr>
        <w:t xml:space="preserve"> </w:t>
      </w:r>
      <w:r w:rsidR="008831B8" w:rsidRPr="008831B8">
        <w:rPr>
          <w:rFonts w:ascii="Arial" w:hAnsi="Arial" w:cs="Arial"/>
          <w:sz w:val="16"/>
          <w:szCs w:val="16"/>
        </w:rPr>
        <w:t>Art. 6º, § 3º, III da Lei 18.025/2013</w:t>
      </w:r>
      <w:r w:rsidR="008831B8" w:rsidRPr="008831B8">
        <w:rPr>
          <w:rFonts w:ascii="Arial" w:hAnsi="Arial" w:cs="Arial"/>
          <w:sz w:val="16"/>
          <w:szCs w:val="16"/>
        </w:rPr>
        <w:t xml:space="preserve">. </w:t>
      </w:r>
    </w:p>
    <w:p w14:paraId="120AB0BE" w14:textId="77777777" w:rsidR="00833796" w:rsidRDefault="00833796" w:rsidP="00833796">
      <w:pPr>
        <w:spacing w:after="0" w:line="360" w:lineRule="auto"/>
        <w:jc w:val="both"/>
        <w:rPr>
          <w:rFonts w:ascii="Arial" w:hAnsi="Arial" w:cs="Arial"/>
        </w:rPr>
      </w:pPr>
    </w:p>
    <w:p w14:paraId="1D527C00" w14:textId="77777777" w:rsidR="008831B8" w:rsidRPr="008831B8" w:rsidRDefault="008831B8" w:rsidP="00833796">
      <w:pPr>
        <w:spacing w:after="0" w:line="360" w:lineRule="auto"/>
        <w:jc w:val="both"/>
        <w:rPr>
          <w:rFonts w:ascii="Arial" w:hAnsi="Arial" w:cs="Arial"/>
        </w:rPr>
      </w:pPr>
    </w:p>
    <w:p w14:paraId="3F2B14A2" w14:textId="77777777" w:rsidR="00833796" w:rsidRPr="00D00E90" w:rsidRDefault="00833796" w:rsidP="0083379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2C370C0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4EC97727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</w:p>
    <w:p w14:paraId="21ECE152" w14:textId="77777777" w:rsidR="00833796" w:rsidRDefault="00833796" w:rsidP="00833796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78CCB93" w14:textId="7A713407" w:rsidR="00833796" w:rsidRPr="008831B8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  <w:u w:val="words"/>
        </w:rPr>
      </w:pP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026DB1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026DB1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026DB1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026DB1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026DB1">
        <w:rPr>
          <w:rFonts w:ascii="Arial" w:hAnsi="Arial" w:cs="Arial"/>
          <w:color w:val="000000"/>
          <w:sz w:val="24"/>
          <w:szCs w:val="24"/>
        </w:rPr>
        <w:t>, </w:t>
      </w:r>
      <w:r w:rsidRPr="00026DB1">
        <w:rPr>
          <w:rFonts w:ascii="Arial" w:hAnsi="Arial" w:cs="Arial"/>
          <w:color w:val="333333"/>
          <w:sz w:val="24"/>
          <w:szCs w:val="24"/>
        </w:rPr>
        <w:t>CEP.: 01.332-000 (CNPJ/MF n˚. 19.324.171/0001-02), e filial em Formosa-GO, </w:t>
      </w:r>
      <w:r w:rsidRPr="00EA1EFB">
        <w:rPr>
          <w:rFonts w:ascii="Arial" w:hAnsi="Arial" w:cs="Arial"/>
          <w:b/>
          <w:bCs/>
          <w:color w:val="333333"/>
          <w:sz w:val="24"/>
          <w:szCs w:val="24"/>
        </w:rPr>
        <w:t xml:space="preserve">atual gestor da Policlínica Estadual da Região </w:t>
      </w:r>
      <w:r>
        <w:rPr>
          <w:rFonts w:ascii="Arial" w:hAnsi="Arial" w:cs="Arial"/>
          <w:b/>
          <w:bCs/>
          <w:color w:val="333333"/>
          <w:sz w:val="24"/>
          <w:szCs w:val="24"/>
        </w:rPr>
        <w:t>Nordeste - Posse</w:t>
      </w:r>
      <w:r w:rsidRPr="00026D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ato representado na forma do seu Estatuto Social por seu Diretor Financeiro, </w:t>
      </w:r>
      <w:r w:rsidRPr="00555BEF">
        <w:rPr>
          <w:rFonts w:ascii="Arial" w:hAnsi="Arial" w:cs="Arial"/>
          <w:sz w:val="24"/>
          <w:szCs w:val="24"/>
        </w:rPr>
        <w:t xml:space="preserve">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555BEF">
        <w:rPr>
          <w:rFonts w:ascii="Arial" w:hAnsi="Arial" w:cs="Arial"/>
          <w:sz w:val="24"/>
          <w:szCs w:val="24"/>
        </w:rPr>
        <w:t xml:space="preserve"> (</w:t>
      </w:r>
      <w:r w:rsidRPr="00EB4E1C">
        <w:rPr>
          <w:rFonts w:ascii="Arial" w:hAnsi="Arial" w:cs="Arial"/>
          <w:sz w:val="24"/>
          <w:szCs w:val="24"/>
          <w:u w:val="words"/>
        </w:rPr>
        <w:t xml:space="preserve">Bens </w:t>
      </w:r>
      <w:r>
        <w:rPr>
          <w:rFonts w:ascii="Arial" w:hAnsi="Arial" w:cs="Arial"/>
          <w:sz w:val="24"/>
          <w:szCs w:val="24"/>
          <w:u w:val="words"/>
        </w:rPr>
        <w:t>M</w:t>
      </w:r>
      <w:r w:rsidRPr="00EB4E1C">
        <w:rPr>
          <w:rFonts w:ascii="Arial" w:hAnsi="Arial" w:cs="Arial"/>
          <w:sz w:val="24"/>
          <w:szCs w:val="24"/>
          <w:u w:val="words"/>
        </w:rPr>
        <w:t>óveis</w:t>
      </w:r>
      <w:r w:rsidRPr="00555BEF">
        <w:rPr>
          <w:rFonts w:ascii="Arial" w:hAnsi="Arial" w:cs="Arial"/>
          <w:sz w:val="24"/>
          <w:szCs w:val="24"/>
        </w:rPr>
        <w:t xml:space="preserve">), vem à presença de V. Exa. </w:t>
      </w:r>
      <w:r w:rsidRPr="008831B8">
        <w:rPr>
          <w:rFonts w:ascii="Arial" w:hAnsi="Arial" w:cs="Arial"/>
          <w:sz w:val="24"/>
          <w:szCs w:val="24"/>
          <w:u w:val="single"/>
        </w:rPr>
        <w:t>informar</w:t>
      </w:r>
      <w:r w:rsidRPr="008831B8">
        <w:rPr>
          <w:rFonts w:ascii="Arial" w:hAnsi="Arial" w:cs="Arial"/>
          <w:sz w:val="24"/>
          <w:szCs w:val="24"/>
        </w:rPr>
        <w:t xml:space="preserve"> </w:t>
      </w:r>
      <w:r w:rsidRPr="008831B8">
        <w:rPr>
          <w:rFonts w:ascii="Arial" w:hAnsi="Arial" w:cs="Arial"/>
          <w:sz w:val="24"/>
          <w:szCs w:val="24"/>
          <w:u w:val="words"/>
        </w:rPr>
        <w:t>que, até o momento, não houve cessão de bens móveis adquiridos nesta unidade de saúde.</w:t>
      </w:r>
    </w:p>
    <w:p w14:paraId="3A049137" w14:textId="77777777" w:rsidR="00833796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0F6A9681" w14:textId="77777777" w:rsidR="00833796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071C8D03" w14:textId="77777777" w:rsidR="00833796" w:rsidRPr="00C77175" w:rsidRDefault="00833796" w:rsidP="00833796">
      <w:pPr>
        <w:spacing w:after="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6D5A5DC4" w14:textId="77777777" w:rsidR="00833796" w:rsidRDefault="00833796" w:rsidP="00833796">
      <w:pPr>
        <w:adjustRightInd w:val="0"/>
        <w:spacing w:after="84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3ECC1274" w14:textId="77777777" w:rsidR="00833796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35ECB57F" w14:textId="77777777" w:rsidR="00833796" w:rsidRPr="00EF0F68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4FB9C4E" w14:textId="77777777" w:rsidR="00833796" w:rsidRPr="00EF0F68" w:rsidRDefault="00833796" w:rsidP="00833796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53A84E00" w14:textId="77777777" w:rsidR="00833796" w:rsidRPr="00EF0F68" w:rsidRDefault="00833796" w:rsidP="00833796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 </w:t>
      </w:r>
    </w:p>
    <w:p w14:paraId="406A77CD" w14:textId="77777777" w:rsidR="00176AC5" w:rsidRPr="00833796" w:rsidRDefault="00176AC5" w:rsidP="00833796"/>
    <w:sectPr w:rsidR="00176AC5" w:rsidRPr="00833796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516E8" w14:textId="77777777" w:rsidR="00F05F4A" w:rsidRDefault="00F05F4A" w:rsidP="00085495">
      <w:pPr>
        <w:spacing w:after="0" w:line="240" w:lineRule="auto"/>
      </w:pPr>
      <w:r>
        <w:separator/>
      </w:r>
    </w:p>
  </w:endnote>
  <w:endnote w:type="continuationSeparator" w:id="0">
    <w:p w14:paraId="608C1236" w14:textId="77777777" w:rsidR="00F05F4A" w:rsidRDefault="00F05F4A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5146" w14:textId="77777777" w:rsidR="00F05F4A" w:rsidRDefault="00F05F4A" w:rsidP="00085495">
      <w:pPr>
        <w:spacing w:after="0" w:line="240" w:lineRule="auto"/>
      </w:pPr>
      <w:r>
        <w:separator/>
      </w:r>
    </w:p>
  </w:footnote>
  <w:footnote w:type="continuationSeparator" w:id="0">
    <w:p w14:paraId="7845883F" w14:textId="77777777" w:rsidR="00F05F4A" w:rsidRDefault="00F05F4A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0885"/>
    <w:rsid w:val="00017C96"/>
    <w:rsid w:val="00036EC1"/>
    <w:rsid w:val="00040533"/>
    <w:rsid w:val="00060325"/>
    <w:rsid w:val="0006359C"/>
    <w:rsid w:val="00080C1C"/>
    <w:rsid w:val="00085495"/>
    <w:rsid w:val="000B4407"/>
    <w:rsid w:val="000D2115"/>
    <w:rsid w:val="000E7604"/>
    <w:rsid w:val="000F3523"/>
    <w:rsid w:val="00107874"/>
    <w:rsid w:val="00122B77"/>
    <w:rsid w:val="001266D6"/>
    <w:rsid w:val="00151951"/>
    <w:rsid w:val="00151CF0"/>
    <w:rsid w:val="00176AC5"/>
    <w:rsid w:val="001F00DD"/>
    <w:rsid w:val="002347B6"/>
    <w:rsid w:val="002412A2"/>
    <w:rsid w:val="00253822"/>
    <w:rsid w:val="00292B12"/>
    <w:rsid w:val="00293018"/>
    <w:rsid w:val="002B03E8"/>
    <w:rsid w:val="002B2BA9"/>
    <w:rsid w:val="00304933"/>
    <w:rsid w:val="00307CF6"/>
    <w:rsid w:val="0031318C"/>
    <w:rsid w:val="00314E97"/>
    <w:rsid w:val="00370BF8"/>
    <w:rsid w:val="00394658"/>
    <w:rsid w:val="003B31A0"/>
    <w:rsid w:val="003B5297"/>
    <w:rsid w:val="003E7D69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B2AA8"/>
    <w:rsid w:val="005C2B86"/>
    <w:rsid w:val="005D0138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33796"/>
    <w:rsid w:val="008456CA"/>
    <w:rsid w:val="0086529E"/>
    <w:rsid w:val="00880A82"/>
    <w:rsid w:val="008831B8"/>
    <w:rsid w:val="008B4CD5"/>
    <w:rsid w:val="008B560E"/>
    <w:rsid w:val="009046C9"/>
    <w:rsid w:val="00921D00"/>
    <w:rsid w:val="009435AF"/>
    <w:rsid w:val="009527AB"/>
    <w:rsid w:val="00962068"/>
    <w:rsid w:val="0096739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60AEC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05F4A"/>
    <w:rsid w:val="00F33858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10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</cp:lastModifiedBy>
  <cp:revision>6</cp:revision>
  <cp:lastPrinted>2025-02-07T19:21:00Z</cp:lastPrinted>
  <dcterms:created xsi:type="dcterms:W3CDTF">2024-11-05T21:05:00Z</dcterms:created>
  <dcterms:modified xsi:type="dcterms:W3CDTF">2025-02-07T19:21:00Z</dcterms:modified>
</cp:coreProperties>
</file>