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368A" w14:textId="51CF6655" w:rsidR="00D56489" w:rsidRDefault="00D56489" w:rsidP="00D56489">
      <w:pPr>
        <w:spacing w:after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Posse,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7147AB">
        <w:rPr>
          <w:rFonts w:ascii="Arial" w:hAnsi="Arial" w:cs="Arial"/>
          <w:noProof/>
          <w:sz w:val="24"/>
          <w:szCs w:val="24"/>
        </w:rPr>
        <w:t>9 de junho de 2025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05C33017" w14:textId="77777777" w:rsidR="00D56489" w:rsidRDefault="00D56489" w:rsidP="00D56489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2C0028">
        <w:rPr>
          <w:rFonts w:ascii="Arial" w:hAnsi="Arial" w:cs="Arial"/>
          <w:b/>
          <w:bCs/>
          <w:smallCaps/>
          <w:sz w:val="24"/>
          <w:szCs w:val="24"/>
        </w:rPr>
        <w:t xml:space="preserve">Superintendência de Monitoramento dos Contratos de Gestão e Convênios 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| Secretaria de Estado da Saúde de Goiás. </w:t>
      </w:r>
    </w:p>
    <w:p w14:paraId="4804C95C" w14:textId="77777777" w:rsidR="00D56489" w:rsidRPr="004E4B69" w:rsidRDefault="00D56489" w:rsidP="00D56489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 Assunto:</w:t>
      </w:r>
      <w:r w:rsidRPr="00E426AD">
        <w:rPr>
          <w:rFonts w:ascii="Arial" w:hAnsi="Arial" w:cs="Arial"/>
        </w:rPr>
        <w:t xml:space="preserve"> </w:t>
      </w:r>
      <w:r w:rsidRPr="004E4B69">
        <w:rPr>
          <w:rFonts w:ascii="Arial" w:hAnsi="Arial" w:cs="Arial"/>
        </w:rPr>
        <w:t xml:space="preserve">Informações Portal da Transparência </w:t>
      </w:r>
    </w:p>
    <w:p w14:paraId="7AADA09D" w14:textId="3708C839" w:rsidR="00D56489" w:rsidRDefault="00D56489" w:rsidP="00D56489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Referente:</w:t>
      </w:r>
      <w:r w:rsidRPr="004E4B69">
        <w:rPr>
          <w:rFonts w:ascii="Arial" w:hAnsi="Arial" w:cs="Arial"/>
        </w:rPr>
        <w:t xml:space="preserve"> </w:t>
      </w:r>
      <w:r w:rsidR="00BD3E83" w:rsidRPr="00BD3E83">
        <w:rPr>
          <w:rFonts w:ascii="Arial" w:hAnsi="Arial" w:cs="Arial"/>
        </w:rPr>
        <w:t>Relação mensal dos servidores cedidos com os respectivos salários</w:t>
      </w:r>
    </w:p>
    <w:p w14:paraId="4655EFA2" w14:textId="65D580BC" w:rsidR="00D56489" w:rsidRDefault="00D56489" w:rsidP="00BD3E8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-  </w:t>
      </w:r>
      <w:r w:rsidRPr="004E4B69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  <w:b/>
          <w:bCs/>
        </w:rPr>
        <w:t xml:space="preserve"> </w:t>
      </w:r>
      <w:r w:rsidR="00BD3E83" w:rsidRPr="00BD3E83">
        <w:rPr>
          <w:rFonts w:ascii="Arial" w:hAnsi="Arial" w:cs="Arial"/>
          <w:sz w:val="16"/>
          <w:szCs w:val="16"/>
        </w:rPr>
        <w:t>Art. 6º, § 4º, inciso I da Lei Estadual nº 18.025/2013, Art. 25º, inciso XII do Decreto Estadual nº 10.356/2023 e o Art. 11, inciso VIII, letra d, e, da Resolução nº 9/2024 – TCE tem 3.9.7 da Metodologia de avaliação OSC SUBCIC 2024 Art. 6º, § 3º, III da Lei 18.025/2013</w:t>
      </w:r>
    </w:p>
    <w:p w14:paraId="724A14D2" w14:textId="77777777" w:rsidR="00BD3E83" w:rsidRDefault="00BD3E83" w:rsidP="00BD3E8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0DB90C" w14:textId="77777777" w:rsidR="00BD3E83" w:rsidRDefault="00BD3E83" w:rsidP="00BD3E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6DC3B077" w14:textId="31DADC39" w:rsidR="00D56489" w:rsidRPr="00BD3E83" w:rsidRDefault="00D56489" w:rsidP="00BD3E83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  <w:u w:val="words"/>
        </w:rPr>
      </w:pPr>
      <w:r w:rsidRPr="00F97CF8">
        <w:rPr>
          <w:rFonts w:ascii="Arial" w:hAnsi="Arial" w:cs="Arial"/>
          <w:b/>
          <w:sz w:val="24"/>
          <w:szCs w:val="24"/>
        </w:rPr>
        <w:t xml:space="preserve">IMED – </w:t>
      </w:r>
      <w:r w:rsidRPr="00F97CF8">
        <w:rPr>
          <w:rFonts w:ascii="Arial" w:hAnsi="Arial" w:cs="Arial"/>
          <w:b/>
          <w:smallCaps/>
          <w:sz w:val="24"/>
          <w:szCs w:val="24"/>
        </w:rPr>
        <w:t>Instituto de Medicina, Estudos e Desenvolvimento</w:t>
      </w:r>
      <w:r w:rsidRPr="00F97CF8">
        <w:rPr>
          <w:rFonts w:ascii="Arial" w:hAnsi="Arial" w:cs="Arial"/>
          <w:b/>
          <w:sz w:val="24"/>
          <w:szCs w:val="24"/>
        </w:rPr>
        <w:t xml:space="preserve">, </w:t>
      </w:r>
      <w:r w:rsidRPr="00F97CF8">
        <w:rPr>
          <w:rFonts w:ascii="Arial" w:hAnsi="Arial" w:cs="Arial"/>
          <w:sz w:val="24"/>
          <w:szCs w:val="24"/>
        </w:rPr>
        <w:t xml:space="preserve">associação civil sem fins lucrativos de apoio à gestão de saúde, qualificado pelo Decreto Estadual nº 8.150, de 23 de abril de 2014, como Organização Social de Saúde no Estado de Goiás, com sede na </w:t>
      </w:r>
      <w:r w:rsidRPr="00F97CF8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Rua Itapeva, nº 202, </w:t>
      </w:r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Conj. 34, Bela Vista, São </w:t>
      </w:r>
      <w:proofErr w:type="spellStart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>Paulo-SP</w:t>
      </w:r>
      <w:proofErr w:type="spellEnd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, </w:t>
      </w:r>
      <w:bookmarkStart w:id="0" w:name="OLE_LINK1"/>
      <w:r w:rsidRPr="00EC4A81">
        <w:rPr>
          <w:rFonts w:ascii="Arial" w:hAnsi="Arial" w:cs="Arial"/>
          <w:sz w:val="24"/>
          <w:szCs w:val="24"/>
        </w:rPr>
        <w:t>CEP.: 01.332-000</w:t>
      </w:r>
      <w:bookmarkEnd w:id="0"/>
      <w:r w:rsidRPr="00EC4A81">
        <w:rPr>
          <w:rFonts w:ascii="Arial" w:hAnsi="Arial" w:cs="Arial"/>
          <w:sz w:val="24"/>
          <w:szCs w:val="24"/>
        </w:rPr>
        <w:t xml:space="preserve"> (CNPJ/MF n˚. 19.324.171/0001-02),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</w:t>
      </w:r>
      <w:r>
        <w:rPr>
          <w:rFonts w:ascii="Arial" w:hAnsi="Arial" w:cs="Arial"/>
          <w:b/>
          <w:bCs/>
          <w:sz w:val="24"/>
          <w:szCs w:val="24"/>
        </w:rPr>
        <w:t>Nordeste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Posse</w:t>
      </w:r>
      <w:r w:rsidRPr="00E25A7D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 w:rsidR="00BD3E83" w:rsidRPr="00BD3E83">
        <w:rPr>
          <w:rFonts w:ascii="Arial" w:hAnsi="Arial" w:cs="Arial"/>
        </w:rPr>
        <w:t>Relação mensal dos servidores cedidos com os respectivos salários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</w:t>
      </w:r>
      <w:r w:rsidRPr="00BD3E83">
        <w:rPr>
          <w:rFonts w:ascii="Arial" w:hAnsi="Arial" w:cs="Arial"/>
          <w:sz w:val="24"/>
          <w:szCs w:val="24"/>
          <w:u w:val="words"/>
        </w:rPr>
        <w:t>vem à presença de V. Exa. informar que</w:t>
      </w:r>
      <w:r w:rsidRPr="00BD3E83">
        <w:rPr>
          <w:rFonts w:ascii="Arial" w:hAnsi="Arial" w:cs="Arial"/>
          <w:color w:val="333333"/>
          <w:sz w:val="24"/>
          <w:szCs w:val="24"/>
          <w:u w:val="words"/>
        </w:rPr>
        <w:t>, desde o início do termo de colaboração, não existe nenhum servidor público desempenhando atividades na Unidade de Saúde.</w:t>
      </w:r>
    </w:p>
    <w:p w14:paraId="73CEE34A" w14:textId="77777777" w:rsidR="00BD3E83" w:rsidRDefault="00BD3E83" w:rsidP="00D56489">
      <w:pPr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39311BDA" w14:textId="377DE535" w:rsidR="00D56489" w:rsidRDefault="00D56489" w:rsidP="00D56489">
      <w:pPr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97CF8">
        <w:rPr>
          <w:rFonts w:ascii="Arial" w:hAnsi="Arial" w:cs="Arial"/>
          <w:sz w:val="24"/>
          <w:szCs w:val="24"/>
        </w:rPr>
        <w:t>Sendo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2C064726" w14:textId="77777777" w:rsidR="00D56489" w:rsidRPr="00EF0F68" w:rsidRDefault="00D56489" w:rsidP="00D56489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07E44530" w14:textId="77777777" w:rsidR="00D56489" w:rsidRPr="00EF0F68" w:rsidRDefault="00D56489" w:rsidP="00D56489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B3F07BF" w14:textId="77777777" w:rsidR="00D56489" w:rsidRPr="00EF0F68" w:rsidRDefault="00D56489" w:rsidP="00D56489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1C1904E7" w14:textId="77777777" w:rsidR="00D56489" w:rsidRPr="00EF0F68" w:rsidRDefault="00D56489" w:rsidP="00D56489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sectPr w:rsidR="00D56489" w:rsidRPr="00EF0F68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8D8BD" w14:textId="77777777" w:rsidR="00C031E2" w:rsidRDefault="00C031E2" w:rsidP="00085495">
      <w:pPr>
        <w:spacing w:after="0" w:line="240" w:lineRule="auto"/>
      </w:pPr>
      <w:r>
        <w:separator/>
      </w:r>
    </w:p>
  </w:endnote>
  <w:endnote w:type="continuationSeparator" w:id="0">
    <w:p w14:paraId="031A688E" w14:textId="77777777" w:rsidR="00C031E2" w:rsidRDefault="00C031E2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A2906" w14:textId="77777777" w:rsidR="00C031E2" w:rsidRDefault="00C031E2" w:rsidP="00085495">
      <w:pPr>
        <w:spacing w:after="0" w:line="240" w:lineRule="auto"/>
      </w:pPr>
      <w:r>
        <w:separator/>
      </w:r>
    </w:p>
  </w:footnote>
  <w:footnote w:type="continuationSeparator" w:id="0">
    <w:p w14:paraId="608171FD" w14:textId="77777777" w:rsidR="00C031E2" w:rsidRDefault="00C031E2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D2115"/>
    <w:rsid w:val="000E7604"/>
    <w:rsid w:val="00107874"/>
    <w:rsid w:val="001116CA"/>
    <w:rsid w:val="00113437"/>
    <w:rsid w:val="00122B77"/>
    <w:rsid w:val="001266D6"/>
    <w:rsid w:val="001412A6"/>
    <w:rsid w:val="00151951"/>
    <w:rsid w:val="00151CF0"/>
    <w:rsid w:val="00176AC5"/>
    <w:rsid w:val="001B561E"/>
    <w:rsid w:val="001E267D"/>
    <w:rsid w:val="001F00DD"/>
    <w:rsid w:val="002347B6"/>
    <w:rsid w:val="002412A2"/>
    <w:rsid w:val="00253822"/>
    <w:rsid w:val="00292B12"/>
    <w:rsid w:val="00293018"/>
    <w:rsid w:val="002A0D9F"/>
    <w:rsid w:val="002B03E8"/>
    <w:rsid w:val="002B2BA9"/>
    <w:rsid w:val="002C4132"/>
    <w:rsid w:val="00304933"/>
    <w:rsid w:val="00307CF6"/>
    <w:rsid w:val="00370BF8"/>
    <w:rsid w:val="00392B56"/>
    <w:rsid w:val="00394658"/>
    <w:rsid w:val="003B31A0"/>
    <w:rsid w:val="003B5297"/>
    <w:rsid w:val="003C17B2"/>
    <w:rsid w:val="003E03B1"/>
    <w:rsid w:val="003F66DE"/>
    <w:rsid w:val="00407A73"/>
    <w:rsid w:val="004208D0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26CF3"/>
    <w:rsid w:val="0053362F"/>
    <w:rsid w:val="005607B9"/>
    <w:rsid w:val="005A269A"/>
    <w:rsid w:val="005A5DD7"/>
    <w:rsid w:val="005B2AA8"/>
    <w:rsid w:val="005D0138"/>
    <w:rsid w:val="005F735A"/>
    <w:rsid w:val="0060434B"/>
    <w:rsid w:val="00613105"/>
    <w:rsid w:val="006258D9"/>
    <w:rsid w:val="00664821"/>
    <w:rsid w:val="00665DDA"/>
    <w:rsid w:val="00666D11"/>
    <w:rsid w:val="006937B9"/>
    <w:rsid w:val="00697ED4"/>
    <w:rsid w:val="006A4133"/>
    <w:rsid w:val="006B45A4"/>
    <w:rsid w:val="006B48C9"/>
    <w:rsid w:val="006C109A"/>
    <w:rsid w:val="006C67D3"/>
    <w:rsid w:val="006E562E"/>
    <w:rsid w:val="006E7B83"/>
    <w:rsid w:val="00710F36"/>
    <w:rsid w:val="007147AB"/>
    <w:rsid w:val="00716165"/>
    <w:rsid w:val="00716CAD"/>
    <w:rsid w:val="007173D2"/>
    <w:rsid w:val="00735AB3"/>
    <w:rsid w:val="0076377C"/>
    <w:rsid w:val="00766BF3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224E9"/>
    <w:rsid w:val="009435AF"/>
    <w:rsid w:val="009527AB"/>
    <w:rsid w:val="00962068"/>
    <w:rsid w:val="009759C5"/>
    <w:rsid w:val="00982519"/>
    <w:rsid w:val="0098797D"/>
    <w:rsid w:val="009A206C"/>
    <w:rsid w:val="009B06BD"/>
    <w:rsid w:val="009B6358"/>
    <w:rsid w:val="009D7139"/>
    <w:rsid w:val="00A07366"/>
    <w:rsid w:val="00A40271"/>
    <w:rsid w:val="00A70EF5"/>
    <w:rsid w:val="00A74D77"/>
    <w:rsid w:val="00A761DD"/>
    <w:rsid w:val="00A87A9E"/>
    <w:rsid w:val="00A920E2"/>
    <w:rsid w:val="00A968E7"/>
    <w:rsid w:val="00AA239B"/>
    <w:rsid w:val="00AB069E"/>
    <w:rsid w:val="00AB0E99"/>
    <w:rsid w:val="00AB46CD"/>
    <w:rsid w:val="00AE64CC"/>
    <w:rsid w:val="00B25C2C"/>
    <w:rsid w:val="00B5417C"/>
    <w:rsid w:val="00B76E03"/>
    <w:rsid w:val="00B81F21"/>
    <w:rsid w:val="00B92E33"/>
    <w:rsid w:val="00B97096"/>
    <w:rsid w:val="00BA6303"/>
    <w:rsid w:val="00BB4EAF"/>
    <w:rsid w:val="00BD3E83"/>
    <w:rsid w:val="00BD63AC"/>
    <w:rsid w:val="00BE089F"/>
    <w:rsid w:val="00BE75F7"/>
    <w:rsid w:val="00BF1D50"/>
    <w:rsid w:val="00BF4F3C"/>
    <w:rsid w:val="00BF6B27"/>
    <w:rsid w:val="00C031E2"/>
    <w:rsid w:val="00C0773C"/>
    <w:rsid w:val="00C37C6A"/>
    <w:rsid w:val="00C56AC4"/>
    <w:rsid w:val="00C621F6"/>
    <w:rsid w:val="00C7616C"/>
    <w:rsid w:val="00C84D95"/>
    <w:rsid w:val="00C90CD7"/>
    <w:rsid w:val="00C96D7B"/>
    <w:rsid w:val="00CC42F6"/>
    <w:rsid w:val="00CC5FDA"/>
    <w:rsid w:val="00D27D52"/>
    <w:rsid w:val="00D45ADD"/>
    <w:rsid w:val="00D472DA"/>
    <w:rsid w:val="00D56489"/>
    <w:rsid w:val="00D75EF2"/>
    <w:rsid w:val="00D82140"/>
    <w:rsid w:val="00D90FE8"/>
    <w:rsid w:val="00DC6BC2"/>
    <w:rsid w:val="00DD0D6D"/>
    <w:rsid w:val="00DD4070"/>
    <w:rsid w:val="00DD70E2"/>
    <w:rsid w:val="00DF1FD4"/>
    <w:rsid w:val="00DF7E56"/>
    <w:rsid w:val="00E00277"/>
    <w:rsid w:val="00E2667F"/>
    <w:rsid w:val="00E3187D"/>
    <w:rsid w:val="00E358E4"/>
    <w:rsid w:val="00E402AA"/>
    <w:rsid w:val="00E64A9F"/>
    <w:rsid w:val="00E76F51"/>
    <w:rsid w:val="00E84F83"/>
    <w:rsid w:val="00E9535F"/>
    <w:rsid w:val="00EA1D22"/>
    <w:rsid w:val="00EA63F5"/>
    <w:rsid w:val="00EB0910"/>
    <w:rsid w:val="00ED73A0"/>
    <w:rsid w:val="00EE0D9A"/>
    <w:rsid w:val="00EE1F18"/>
    <w:rsid w:val="00EE61C1"/>
    <w:rsid w:val="00F17594"/>
    <w:rsid w:val="00F33858"/>
    <w:rsid w:val="00F33A34"/>
    <w:rsid w:val="00F703BB"/>
    <w:rsid w:val="00F72118"/>
    <w:rsid w:val="00F72DA3"/>
    <w:rsid w:val="00F81708"/>
    <w:rsid w:val="00F83533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9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 Viana</cp:lastModifiedBy>
  <cp:revision>15</cp:revision>
  <cp:lastPrinted>2025-06-09T16:05:00Z</cp:lastPrinted>
  <dcterms:created xsi:type="dcterms:W3CDTF">2024-08-20T12:56:00Z</dcterms:created>
  <dcterms:modified xsi:type="dcterms:W3CDTF">2025-06-09T16:05:00Z</dcterms:modified>
</cp:coreProperties>
</file>